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14:paraId="782EACD4" w14:textId="77777777" w:rsidTr="3E632308">
        <w:trPr>
          <w:trHeight w:val="99"/>
        </w:trPr>
        <w:tc>
          <w:tcPr>
            <w:tcW w:w="638" w:type="dxa"/>
          </w:tcPr>
          <w:p w14:paraId="0586156F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1B956B7A" w14:textId="77777777" w:rsidTr="3E632308">
        <w:tc>
          <w:tcPr>
            <w:tcW w:w="638" w:type="dxa"/>
          </w:tcPr>
          <w:p w14:paraId="31A9359B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20E19" w14:paraId="21520DC9" w14:textId="77777777" w:rsidTr="3E632308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320E19" w14:paraId="445DAF39" w14:textId="77777777" w:rsidTr="3E632308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Default="006075CF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D6309" w14:paraId="2CBCE5FB" w14:textId="77777777" w:rsidTr="3E632308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320E19" w14:paraId="3EB874D2" w14:textId="77777777" w:rsidTr="3E632308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7DEC45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54DDDC32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Martynas Gedaminskas</w:t>
                        </w:r>
                      </w:p>
                      <w:p w14:paraId="5E554ECB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09BC996A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23563EEB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2D6309" w14:paraId="2AA5A3F1" w14:textId="77777777" w:rsidTr="3E632308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320E19" w14:paraId="0AC29BD5" w14:textId="77777777" w:rsidTr="3E632308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D6309" w14:paraId="57D5CF9B" w14:textId="77777777" w:rsidTr="3E632308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CD3E4B">
                          <w:rPr>
                            <w:sz w:val="24"/>
                          </w:rPr>
                          <w:t>Akcinė bendrovė Via Lietuva.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CD3E4B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Default="00976FD6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14:paraId="149AEC63" w14:textId="2FAE40D7" w:rsidR="00976FD6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D97AB4">
                          <w:rPr>
                            <w:b/>
                            <w:sz w:val="24"/>
                          </w:rPr>
                          <w:t xml:space="preserve">3. </w:t>
                        </w:r>
                        <w:r>
                          <w:rPr>
                            <w:b/>
                            <w:sz w:val="24"/>
                          </w:rPr>
                          <w:t>Komplekso</w:t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 pavadinimas: </w:t>
                        </w:r>
                        <w:r w:rsidRPr="00D97AB4">
                          <w:rPr>
                            <w:sz w:val="24"/>
                          </w:rPr>
                          <w:t xml:space="preserve">Valstybinės reikšmės rajoninio kelio 3514 </w:t>
                        </w:r>
                        <w:proofErr w:type="spellStart"/>
                        <w:r w:rsidRPr="00D97AB4">
                          <w:rPr>
                            <w:sz w:val="24"/>
                          </w:rPr>
                          <w:t>Gėluva</w:t>
                        </w:r>
                        <w:proofErr w:type="spellEnd"/>
                        <w:r w:rsidRPr="00D97AB4">
                          <w:rPr>
                            <w:sz w:val="24"/>
                          </w:rPr>
                          <w:t>–Jankūnai–</w:t>
                        </w:r>
                        <w:proofErr w:type="spellStart"/>
                        <w:r w:rsidRPr="00D97AB4">
                          <w:rPr>
                            <w:sz w:val="24"/>
                          </w:rPr>
                          <w:t>Juodkaimiai</w:t>
                        </w:r>
                        <w:proofErr w:type="spellEnd"/>
                        <w:r w:rsidRPr="00D97AB4">
                          <w:rPr>
                            <w:sz w:val="24"/>
                          </w:rPr>
                          <w:t xml:space="preserve"> ruožo nuo 0,519 iki 4,309 km kapitalinio remonto technini</w:t>
                        </w:r>
                        <w:r w:rsidR="009F31E0">
                          <w:rPr>
                            <w:sz w:val="24"/>
                          </w:rPr>
                          <w:t>o</w:t>
                        </w:r>
                        <w:r w:rsidRPr="00D97AB4">
                          <w:rPr>
                            <w:sz w:val="24"/>
                          </w:rPr>
                          <w:t xml:space="preserve"> darbo projekt</w:t>
                        </w:r>
                        <w:r w:rsidR="00F01428">
                          <w:rPr>
                            <w:sz w:val="24"/>
                          </w:rPr>
                          <w:t xml:space="preserve">o parengimas, </w:t>
                        </w:r>
                        <w:r w:rsidR="003E0C44">
                          <w:rPr>
                            <w:sz w:val="24"/>
                          </w:rPr>
                          <w:t xml:space="preserve">tilto </w:t>
                        </w:r>
                        <w:r w:rsidR="00EE75A4">
                          <w:rPr>
                            <w:sz w:val="24"/>
                          </w:rPr>
                          <w:t xml:space="preserve">per </w:t>
                        </w:r>
                        <w:proofErr w:type="spellStart"/>
                        <w:r w:rsidR="00EE75A4">
                          <w:rPr>
                            <w:sz w:val="24"/>
                          </w:rPr>
                          <w:t>Gynėvę</w:t>
                        </w:r>
                        <w:proofErr w:type="spellEnd"/>
                        <w:r w:rsidR="00EE75A4">
                          <w:rPr>
                            <w:sz w:val="24"/>
                          </w:rPr>
                          <w:t xml:space="preserve"> 4,262 km paprastojo remonto aprašo parengimas</w:t>
                        </w:r>
                        <w:r w:rsidR="001B3C8D">
                          <w:rPr>
                            <w:sz w:val="24"/>
                          </w:rPr>
                          <w:t xml:space="preserve">, </w:t>
                        </w:r>
                        <w:r w:rsidR="00F01428">
                          <w:rPr>
                            <w:sz w:val="24"/>
                          </w:rPr>
                          <w:t xml:space="preserve">projekto vykdymo priežiūra ir </w:t>
                        </w:r>
                        <w:r w:rsidR="003B465F">
                          <w:rPr>
                            <w:sz w:val="24"/>
                          </w:rPr>
                          <w:t>darbų atlikimas</w:t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sz w:val="24"/>
                          </w:rPr>
                          <w:t>4</w:t>
                        </w:r>
                        <w:r w:rsidR="006075CF" w:rsidRPr="00D97AB4">
                          <w:rPr>
                            <w:b/>
                            <w:sz w:val="24"/>
                          </w:rPr>
                          <w:t xml:space="preserve">. Projekto pavadinimas: </w:t>
                        </w:r>
                        <w:r w:rsidR="006075CF" w:rsidRPr="00D97AB4">
                          <w:rPr>
                            <w:sz w:val="24"/>
                          </w:rPr>
                          <w:t xml:space="preserve">Valstybinės reikšmės </w:t>
                        </w:r>
                        <w:r w:rsidR="00251603" w:rsidRPr="00D97AB4">
                          <w:rPr>
                            <w:sz w:val="24"/>
                          </w:rPr>
                          <w:t>rajoninio</w:t>
                        </w:r>
                        <w:r w:rsidR="00B83D7E" w:rsidRPr="00D97AB4">
                          <w:rPr>
                            <w:sz w:val="24"/>
                          </w:rPr>
                          <w:t xml:space="preserve"> kelio </w:t>
                        </w:r>
                        <w:r w:rsidR="00586DBD" w:rsidRPr="00D97AB4">
                          <w:rPr>
                            <w:sz w:val="24"/>
                          </w:rPr>
                          <w:t>3514</w:t>
                        </w:r>
                        <w:r w:rsidR="00B83D7E" w:rsidRPr="00D97AB4"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="00586DBD" w:rsidRPr="00D97AB4">
                          <w:rPr>
                            <w:sz w:val="24"/>
                          </w:rPr>
                          <w:t>Gėluva</w:t>
                        </w:r>
                        <w:proofErr w:type="spellEnd"/>
                        <w:r w:rsidR="00B83D7E" w:rsidRPr="00D97AB4">
                          <w:rPr>
                            <w:sz w:val="24"/>
                          </w:rPr>
                          <w:t>–</w:t>
                        </w:r>
                        <w:r w:rsidR="00586DBD" w:rsidRPr="00D97AB4">
                          <w:rPr>
                            <w:sz w:val="24"/>
                          </w:rPr>
                          <w:t>Jankūnai</w:t>
                        </w:r>
                        <w:r w:rsidR="00B83D7E" w:rsidRPr="00D97AB4">
                          <w:rPr>
                            <w:sz w:val="24"/>
                          </w:rPr>
                          <w:t>–</w:t>
                        </w:r>
                        <w:proofErr w:type="spellStart"/>
                        <w:r w:rsidR="00586DBD" w:rsidRPr="00D97AB4">
                          <w:rPr>
                            <w:sz w:val="24"/>
                          </w:rPr>
                          <w:t>Juodkaimiai</w:t>
                        </w:r>
                        <w:proofErr w:type="spellEnd"/>
                        <w:r w:rsidR="00B83D7E" w:rsidRPr="00D97AB4">
                          <w:rPr>
                            <w:sz w:val="24"/>
                          </w:rPr>
                          <w:t xml:space="preserve"> ruo</w:t>
                        </w:r>
                        <w:r w:rsidR="00993673" w:rsidRPr="00D97AB4">
                          <w:rPr>
                            <w:sz w:val="24"/>
                          </w:rPr>
                          <w:t>žo</w:t>
                        </w:r>
                        <w:r w:rsidR="00B83D7E" w:rsidRPr="00D97AB4">
                          <w:rPr>
                            <w:sz w:val="24"/>
                          </w:rPr>
                          <w:t xml:space="preserve"> nuo </w:t>
                        </w:r>
                        <w:r w:rsidR="00993673" w:rsidRPr="00D97AB4">
                          <w:rPr>
                            <w:sz w:val="24"/>
                          </w:rPr>
                          <w:t>0,519</w:t>
                        </w:r>
                        <w:r w:rsidR="00B83D7E" w:rsidRPr="00D97AB4">
                          <w:rPr>
                            <w:sz w:val="24"/>
                          </w:rPr>
                          <w:t xml:space="preserve"> iki </w:t>
                        </w:r>
                        <w:r w:rsidR="00993673" w:rsidRPr="00D97AB4">
                          <w:rPr>
                            <w:sz w:val="24"/>
                          </w:rPr>
                          <w:t>4,309</w:t>
                        </w:r>
                        <w:r w:rsidR="00B83D7E" w:rsidRPr="00D97AB4">
                          <w:rPr>
                            <w:sz w:val="24"/>
                          </w:rPr>
                          <w:t xml:space="preserve"> km </w:t>
                        </w:r>
                        <w:r w:rsidR="00B6792E" w:rsidRPr="00D97AB4">
                          <w:rPr>
                            <w:sz w:val="24"/>
                          </w:rPr>
                          <w:t>kapitalini</w:t>
                        </w:r>
                        <w:r w:rsidR="007E6882">
                          <w:rPr>
                            <w:sz w:val="24"/>
                          </w:rPr>
                          <w:t>s remontas</w:t>
                        </w:r>
                      </w:p>
                      <w:p w14:paraId="446C758B" w14:textId="77777777" w:rsidR="00976FD6" w:rsidRDefault="00976FD6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14:paraId="66E0FC2A" w14:textId="5D361F19" w:rsidR="00320E19" w:rsidRPr="000D4B5A" w:rsidRDefault="006075CF">
                        <w:pPr>
                          <w:spacing w:after="0" w:line="240" w:lineRule="auto"/>
                          <w:rPr>
                            <w:color w:val="FF0000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4. Statybos rūšis: </w:t>
                        </w:r>
                        <w:r w:rsidR="00CD3E4B" w:rsidRPr="00CD3E4B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5. Etapas: </w:t>
                        </w:r>
                        <w:r w:rsidR="00CD3E4B" w:rsidRPr="00CD3E4B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bCs/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6. Statinio kategorija: </w:t>
                        </w:r>
                        <w:r w:rsidRPr="00CD3E4B">
                          <w:rPr>
                            <w:sz w:val="24"/>
                          </w:rPr>
                          <w:t>ypatingasis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7. Statinio rūšis: </w:t>
                        </w:r>
                        <w:r w:rsidRPr="00CD3E4B">
                          <w:rPr>
                            <w:sz w:val="24"/>
                          </w:rPr>
                          <w:t>inžinerinis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8. Inžinerinių statinių grupė: </w:t>
                        </w:r>
                        <w:r w:rsidRPr="00D97AB4">
                          <w:rPr>
                            <w:sz w:val="24"/>
                          </w:rPr>
                          <w:t>susisiekimo komunikacijos</w:t>
                        </w:r>
                        <w:r w:rsidR="00D0444E" w:rsidRPr="00D97AB4">
                          <w:rPr>
                            <w:sz w:val="24"/>
                          </w:rPr>
                          <w:t>;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9. Inžinerinių statinių pogrupis: </w:t>
                        </w:r>
                        <w:r w:rsidRPr="00D97AB4">
                          <w:rPr>
                            <w:bCs/>
                            <w:sz w:val="24"/>
                          </w:rPr>
                          <w:t>keliai</w:t>
                        </w:r>
                        <w:r w:rsidR="00F0701C" w:rsidRPr="00D97AB4">
                          <w:rPr>
                            <w:bCs/>
                            <w:sz w:val="24"/>
                          </w:rPr>
                          <w:t>;</w:t>
                        </w:r>
                        <w:r w:rsidR="00F0701C" w:rsidRPr="000D4B5A">
                          <w:rPr>
                            <w:bCs/>
                            <w:color w:val="FF0000"/>
                            <w:sz w:val="24"/>
                          </w:rPr>
                          <w:t xml:space="preserve"> 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</w:p>
                    </w:tc>
                  </w:tr>
                  <w:tr w:rsidR="002D6309" w14:paraId="34FC49AF" w14:textId="77777777" w:rsidTr="3E632308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7777777" w:rsidR="00320E19" w:rsidRPr="006A1F35" w:rsidRDefault="006075CF">
                        <w:pPr>
                          <w:spacing w:after="0" w:line="240" w:lineRule="auto"/>
                        </w:pPr>
                        <w:r w:rsidRPr="006A1F35">
                          <w:rPr>
                            <w:b/>
                            <w:sz w:val="24"/>
                          </w:rPr>
                          <w:t>10. Nurodymai statinių ir / arba jų elementų projektavimui ir jų techniniai parametrai:</w:t>
                        </w:r>
                      </w:p>
                    </w:tc>
                  </w:tr>
                  <w:tr w:rsidR="002D6309" w14:paraId="6E5C3099" w14:textId="77777777" w:rsidTr="3E632308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1B7C69AA" w:rsidR="009F2D51" w:rsidRDefault="001E1CF4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lastRenderedPageBreak/>
                          <w:t xml:space="preserve">      </w:t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10.1. numatoma darbų vykdymo riba: </w:t>
                        </w:r>
                        <w:r w:rsidR="006075CF" w:rsidRPr="00296A60">
                          <w:rPr>
                            <w:sz w:val="24"/>
                          </w:rPr>
                          <w:t xml:space="preserve">Ruožo darbų pradžia </w:t>
                        </w:r>
                        <w:r w:rsidR="00DF28C3">
                          <w:rPr>
                            <w:sz w:val="24"/>
                          </w:rPr>
                          <w:t>–</w:t>
                        </w:r>
                        <w:r w:rsidR="006075CF" w:rsidRPr="00296A60">
                          <w:rPr>
                            <w:sz w:val="24"/>
                          </w:rPr>
                          <w:t xml:space="preserve"> </w:t>
                        </w:r>
                        <w:r w:rsidR="00DF28C3">
                          <w:rPr>
                            <w:sz w:val="24"/>
                          </w:rPr>
                          <w:t>0,519</w:t>
                        </w:r>
                        <w:r w:rsidR="006075CF" w:rsidRPr="00296A60">
                          <w:rPr>
                            <w:sz w:val="24"/>
                          </w:rPr>
                          <w:t xml:space="preserve"> km, pabaiga </w:t>
                        </w:r>
                        <w:r w:rsidR="00DF28C3">
                          <w:rPr>
                            <w:sz w:val="24"/>
                          </w:rPr>
                          <w:t>–</w:t>
                        </w:r>
                        <w:r w:rsidR="006075CF" w:rsidRPr="00296A60">
                          <w:rPr>
                            <w:sz w:val="24"/>
                          </w:rPr>
                          <w:t xml:space="preserve"> </w:t>
                        </w:r>
                        <w:r w:rsidR="00DF28C3">
                          <w:rPr>
                            <w:sz w:val="24"/>
                          </w:rPr>
                          <w:t>4,309</w:t>
                        </w:r>
                        <w:r w:rsidR="006075CF" w:rsidRPr="00296A60">
                          <w:rPr>
                            <w:sz w:val="24"/>
                          </w:rPr>
                          <w:t xml:space="preserve"> km. Esant poreikiui ribas tikslinti projektavimo metu;</w:t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10.2. kelio (gatvės) kategorija: </w:t>
                        </w:r>
                        <w:r w:rsidR="006A1F35" w:rsidRPr="00296A60">
                          <w:rPr>
                            <w:sz w:val="24"/>
                          </w:rPr>
                          <w:t>V</w:t>
                        </w:r>
                        <w:r w:rsidR="006075CF" w:rsidRPr="00296A60">
                          <w:rPr>
                            <w:sz w:val="24"/>
                          </w:rPr>
                          <w:t>;</w:t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3</w:t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7D3BF7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00209A" w:rsidRPr="007D3BF7">
                          <w:rPr>
                            <w:iCs/>
                            <w:sz w:val="24"/>
                          </w:rPr>
                          <w:t>Dangos konstrukcijos klasės skai</w:t>
                        </w:r>
                        <w:r w:rsidR="00914BBC" w:rsidRPr="007D3BF7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7D3BF7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7D3BF7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7D3BF7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7D3BF7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7D3BF7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="006075CF" w:rsidRPr="007D3BF7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Default="009F2D51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color w:val="FF0000"/>
                            <w:sz w:val="24"/>
                          </w:rPr>
                        </w:pPr>
                      </w:p>
                      <w:p w14:paraId="2362E032" w14:textId="3D6F8D4F" w:rsidR="00256D4C" w:rsidRDefault="00AE1E89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AE1E89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256D4C" w:rsidRPr="00AE1E89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4</w:t>
                        </w:r>
                        <w:r w:rsidR="00256D4C" w:rsidRPr="00AE1E89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="00256D4C" w:rsidRPr="00AE1E89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AE1E89">
                          <w:rPr>
                            <w:iCs/>
                            <w:sz w:val="24"/>
                          </w:rPr>
                          <w:t>N</w:t>
                        </w:r>
                        <w:r w:rsidR="00256D4C" w:rsidRPr="00AE1E89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7D3BF7">
                          <w:rPr>
                            <w:iCs/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8F39B8" w:rsidRPr="00296A60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296A60">
                          <w:rPr>
                            <w:sz w:val="24"/>
                          </w:rPr>
                          <w:t>oreikis nustatomas</w:t>
                        </w:r>
                        <w:r w:rsidR="006075CF" w:rsidRPr="00296A60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8F39B8" w:rsidRPr="00296A60">
                          <w:rPr>
                            <w:sz w:val="24"/>
                          </w:rPr>
                          <w:t>Poreikis nustatomas projektavimo metu;</w:t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6075CF" w:rsidRPr="007D3BF7">
                          <w:rPr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Default="00256D4C">
                        <w:pPr>
                          <w:spacing w:after="0" w:line="240" w:lineRule="auto"/>
                          <w:ind w:left="720" w:hanging="360"/>
                          <w:rPr>
                            <w:color w:val="FF0000"/>
                            <w:sz w:val="24"/>
                          </w:rPr>
                        </w:pPr>
                      </w:p>
                      <w:p w14:paraId="65DD3C64" w14:textId="07263874" w:rsidR="005B470E" w:rsidRPr="003E0CA4" w:rsidRDefault="00AE1E89" w:rsidP="005B470E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3E0CA4">
                          <w:rPr>
                            <w:i/>
                            <w:iCs/>
                            <w:sz w:val="24"/>
                          </w:rPr>
                          <w:t xml:space="preserve">     </w:t>
                        </w:r>
                        <w:r w:rsidR="005B470E" w:rsidRPr="003E0CA4">
                          <w:rPr>
                            <w:i/>
                            <w:iCs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="005B470E" w:rsidRPr="003E0CA4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="005B470E" w:rsidRPr="003E0CA4">
                          <w:rPr>
                            <w:sz w:val="24"/>
                          </w:rPr>
                          <w:t xml:space="preserve"> </w:t>
                        </w:r>
                        <w:r w:rsidR="003E0CA4" w:rsidRPr="003E0CA4">
                          <w:rPr>
                            <w:sz w:val="24"/>
                          </w:rPr>
                          <w:t>Poreikis nustatomas projektavimo metu;</w:t>
                        </w:r>
                      </w:p>
                      <w:p w14:paraId="0C2130E8" w14:textId="68AB9CE7" w:rsidR="00E62541" w:rsidRPr="003C4541" w:rsidRDefault="006075CF" w:rsidP="007B3451">
                        <w:pPr>
                          <w:spacing w:after="0" w:line="240" w:lineRule="auto"/>
                          <w:ind w:left="603"/>
                          <w:rPr>
                            <w:color w:val="FF0000"/>
                            <w:sz w:val="24"/>
                          </w:rPr>
                        </w:pP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3F7ADD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Pr="00800194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9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. inžinerinės eismo saugos priemonės: </w:t>
                        </w:r>
                        <w:r w:rsidR="00E62541" w:rsidRPr="00800194">
                          <w:rPr>
                            <w:sz w:val="24"/>
                          </w:rPr>
                          <w:t xml:space="preserve">Poreikis nustatomas projektavimo metu, </w:t>
                        </w:r>
                        <w:r w:rsidR="003F7ADD">
                          <w:rPr>
                            <w:sz w:val="24"/>
                          </w:rPr>
                          <w:t xml:space="preserve">  </w:t>
                        </w:r>
                        <w:r w:rsidR="00E62541" w:rsidRPr="00800194">
                          <w:rPr>
                            <w:sz w:val="24"/>
                          </w:rPr>
                          <w:t>vadovaujantis „Inžinerinių eismo saugumo priemonių įgyvendinimo rekomendacijomis“;</w:t>
                        </w:r>
                        <w:r w:rsidR="003C4541">
                          <w:rPr>
                            <w:sz w:val="24"/>
                          </w:rPr>
                          <w:t xml:space="preserve"> </w:t>
                        </w:r>
                      </w:p>
                      <w:p w14:paraId="5A05C1A0" w14:textId="327F6DD2" w:rsidR="00320E19" w:rsidRPr="007D3364" w:rsidRDefault="006075CF" w:rsidP="00800194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364">
                          <w:rPr>
                            <w:i/>
                            <w:sz w:val="24"/>
                          </w:rPr>
                          <w:t>10.</w:t>
                        </w:r>
                        <w:r w:rsidR="00AE1E89" w:rsidRPr="007D3364">
                          <w:rPr>
                            <w:i/>
                            <w:sz w:val="24"/>
                          </w:rPr>
                          <w:t>1</w:t>
                        </w:r>
                        <w:r w:rsidR="003F7ADD">
                          <w:rPr>
                            <w:i/>
                            <w:sz w:val="24"/>
                          </w:rPr>
                          <w:t>0</w:t>
                        </w:r>
                        <w:r w:rsidRPr="007D3364">
                          <w:rPr>
                            <w:i/>
                            <w:sz w:val="24"/>
                          </w:rPr>
                          <w:t xml:space="preserve">. kiti reikalavimai: </w:t>
                        </w:r>
                        <w:r w:rsidR="00AE1E89" w:rsidRPr="007D3364">
                          <w:rPr>
                            <w:sz w:val="24"/>
                          </w:rPr>
                          <w:t>Horizontaliose kreivėse, kuriose projektinis važiavimo greitis dėl horizontalios kreivės parametrų yra ≤ 70 km/val. numatyti kelio ženklus Nr. 146/147 Posūkio kryptis į dešinę/ Posūkio kryptis į kairę bei kitą horizontalų ir vertikalų ženklinimą pagal poreikį;</w:t>
                        </w:r>
                      </w:p>
                      <w:p w14:paraId="4DA3968A" w14:textId="4418D05C" w:rsidR="00B119CC" w:rsidRPr="000D4B5A" w:rsidRDefault="00B119CC" w:rsidP="00D34E4F">
                        <w:pPr>
                          <w:spacing w:after="0" w:line="240" w:lineRule="auto"/>
                          <w:rPr>
                            <w:color w:val="FF0000"/>
                          </w:rPr>
                        </w:pPr>
                      </w:p>
                    </w:tc>
                  </w:tr>
                  <w:tr w:rsidR="002D6309" w14:paraId="6B6954CD" w14:textId="77777777" w:rsidTr="3E632308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7777777" w:rsidR="00320E19" w:rsidRPr="00800194" w:rsidRDefault="006075CF">
                        <w:pPr>
                          <w:spacing w:after="0" w:line="240" w:lineRule="auto"/>
                        </w:pPr>
                        <w:r w:rsidRPr="00800194">
                          <w:rPr>
                            <w:b/>
                            <w:sz w:val="24"/>
                          </w:rPr>
                          <w:t>11. Projektuojant vadovautis šiais dokumentais:</w:t>
                        </w:r>
                      </w:p>
                    </w:tc>
                  </w:tr>
                  <w:tr w:rsidR="002D6309" w14:paraId="3D23680C" w14:textId="77777777" w:rsidTr="3E632308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3F39B56F" w:rsidR="00320E19" w:rsidRPr="00800194" w:rsidRDefault="00FB681D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800194">
                          <w:rPr>
                            <w:i/>
                            <w:sz w:val="24"/>
                          </w:rPr>
                          <w:t xml:space="preserve">11.1.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6075CF" w:rsidRPr="00800194">
                          <w:rPr>
                            <w:sz w:val="24"/>
                          </w:rPr>
                          <w:t>Taip;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i/>
                            <w:sz w:val="24"/>
                          </w:rPr>
                          <w:t xml:space="preserve">11.2. kitais galiojančiais įstatymais, teisės aktais ir normatyviniais statybos techniniais dokumentais, įskaitant, bet neapsiribojant, nurodytais Akcinės bendrovės </w:t>
                        </w:r>
                        <w:r w:rsidR="007E48E0">
                          <w:rPr>
                            <w:i/>
                            <w:sz w:val="24"/>
                          </w:rPr>
                          <w:t>AB V</w:t>
                        </w:r>
                        <w:r w:rsidR="00C83B18">
                          <w:rPr>
                            <w:i/>
                            <w:sz w:val="24"/>
                          </w:rPr>
                          <w:t>ia Lietuva</w:t>
                        </w:r>
                        <w:r w:rsidR="006075CF" w:rsidRPr="00800194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FB681D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="006075CF" w:rsidRPr="00800194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6075CF" w:rsidRPr="00800194">
                          <w:rPr>
                            <w:sz w:val="24"/>
                          </w:rPr>
                          <w:t>Taip;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i/>
                            <w:sz w:val="24"/>
                          </w:rPr>
                          <w:t xml:space="preserve">11.3. projekto rengimo dokumentais: </w:t>
                        </w:r>
                        <w:r w:rsidR="006075CF" w:rsidRPr="00800194">
                          <w:rPr>
                            <w:sz w:val="24"/>
                          </w:rPr>
                          <w:t>Taip;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i/>
                            <w:sz w:val="24"/>
                          </w:rPr>
                          <w:t xml:space="preserve">11.4. prisijungimo sąlygomis: </w:t>
                        </w:r>
                        <w:r w:rsidR="006075CF" w:rsidRPr="00800194">
                          <w:rPr>
                            <w:sz w:val="24"/>
                          </w:rPr>
                          <w:t>Taip.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2D6309" w14:paraId="4778D8AF" w14:textId="77777777" w:rsidTr="3E632308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25B7B2A" w14:textId="6924E2FF" w:rsidR="00320E19" w:rsidRPr="00800194" w:rsidRDefault="006075CF" w:rsidP="553BC6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3E632308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12. Finansavimo šaltinis: </w:t>
                        </w:r>
                        <w:r>
                          <w:br/>
                        </w:r>
                        <w:r w:rsidRPr="3E632308">
                          <w:rPr>
                            <w:sz w:val="24"/>
                            <w:szCs w:val="24"/>
                          </w:rPr>
                          <w:t>Kelių priežiūros ir plėtros programos lėšos.</w:t>
                        </w:r>
                        <w:r>
                          <w:br/>
                        </w:r>
                        <w:r>
                          <w:br/>
                        </w:r>
                        <w:r w:rsidRPr="3E632308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13. Projekto apimtis: </w:t>
                        </w:r>
                        <w:r>
                          <w:br/>
                        </w:r>
                        <w:r w:rsidRPr="3E632308">
                          <w:rPr>
                            <w:sz w:val="24"/>
                            <w:szCs w:val="24"/>
                          </w:rPr>
                          <w:t>Pagal STR 1.04.04:2017 „Statinio projektavimas, projekto ekspertizė“.</w:t>
                        </w:r>
                        <w:r>
                          <w:br/>
                        </w:r>
                        <w:r>
                          <w:br/>
                        </w:r>
                        <w:r w:rsidRPr="3E632308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14. Papildomos paslaugos (paslaugos, deleguotos Statytojo projektuotojui): </w:t>
                        </w:r>
                        <w:r>
                          <w:br/>
                        </w:r>
                        <w:r w:rsidRPr="3E632308">
                          <w:rPr>
                            <w:sz w:val="24"/>
                            <w:szCs w:val="24"/>
                          </w:rPr>
                          <w:t xml:space="preserve">Atlikti kitas papildomas paslaugas kaip tai numato Techninė užduotis, Techninė specifikacija ir </w:t>
                        </w:r>
                        <w:r w:rsidRPr="3E632308">
                          <w:rPr>
                            <w:sz w:val="24"/>
                            <w:szCs w:val="24"/>
                          </w:rPr>
                          <w:lastRenderedPageBreak/>
                          <w:t>Sutarties sąlygos.</w:t>
                        </w:r>
                        <w:r>
                          <w:br/>
                        </w:r>
                        <w:r>
                          <w:br/>
                        </w:r>
                        <w:r w:rsidRPr="3E632308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15. Su šia užduotimi pateikiami Statytojo privalomieji ir kiti dokumentai projektui rengti bei šių dokumentų pateikimo laikotarpis: </w:t>
                        </w:r>
                        <w:r>
                          <w:br/>
                        </w:r>
                        <w:r w:rsidRPr="3E632308">
                          <w:rPr>
                            <w:sz w:val="24"/>
                            <w:szCs w:val="24"/>
                          </w:rPr>
                          <w:t>Priedas Nr.1</w:t>
                        </w:r>
                        <w:r w:rsidR="00193103" w:rsidRPr="3E632308">
                          <w:rPr>
                            <w:sz w:val="24"/>
                            <w:szCs w:val="24"/>
                          </w:rPr>
                          <w:t>-</w:t>
                        </w:r>
                        <w:r w:rsidRPr="3E632308">
                          <w:rPr>
                            <w:sz w:val="24"/>
                            <w:szCs w:val="24"/>
                          </w:rPr>
                          <w:t xml:space="preserve">Techninė specifikacija; </w:t>
                        </w:r>
                        <w:r w:rsidR="002256CB">
                          <w:rPr>
                            <w:sz w:val="24"/>
                            <w:szCs w:val="24"/>
                          </w:rPr>
                          <w:t>P</w:t>
                        </w:r>
                        <w:r w:rsidR="00A6394C">
                          <w:rPr>
                            <w:sz w:val="24"/>
                            <w:szCs w:val="24"/>
                          </w:rPr>
                          <w:t xml:space="preserve">riedas </w:t>
                        </w:r>
                        <w:r w:rsidR="00D9275C">
                          <w:rPr>
                            <w:sz w:val="24"/>
                            <w:szCs w:val="24"/>
                          </w:rPr>
                          <w:t>Nr.2</w:t>
                        </w:r>
                        <w:r w:rsidR="00DB3B77">
                          <w:rPr>
                            <w:sz w:val="24"/>
                            <w:szCs w:val="24"/>
                          </w:rPr>
                          <w:t>-</w:t>
                        </w:r>
                        <w:r w:rsidR="00A3136B">
                          <w:rPr>
                            <w:sz w:val="24"/>
                            <w:szCs w:val="24"/>
                          </w:rPr>
                          <w:t xml:space="preserve">techninė specifikacija ir projektavimo užduotis tilto per </w:t>
                        </w:r>
                        <w:proofErr w:type="spellStart"/>
                        <w:r w:rsidR="00A3136B">
                          <w:rPr>
                            <w:sz w:val="24"/>
                            <w:szCs w:val="24"/>
                          </w:rPr>
                          <w:t>Gynėvę</w:t>
                        </w:r>
                        <w:proofErr w:type="spellEnd"/>
                        <w:r w:rsidR="00A3136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E06680">
                          <w:rPr>
                            <w:sz w:val="24"/>
                            <w:szCs w:val="24"/>
                          </w:rPr>
                          <w:t>remontui</w:t>
                        </w:r>
                        <w:r w:rsidR="00707547">
                          <w:rPr>
                            <w:sz w:val="24"/>
                            <w:szCs w:val="24"/>
                          </w:rPr>
                          <w:t xml:space="preserve">; </w:t>
                        </w:r>
                        <w:r w:rsidRPr="3E632308">
                          <w:rPr>
                            <w:sz w:val="24"/>
                            <w:szCs w:val="24"/>
                          </w:rPr>
                          <w:t>Priedas Nr.</w:t>
                        </w:r>
                        <w:r w:rsidR="00193103" w:rsidRPr="3E632308">
                          <w:rPr>
                            <w:sz w:val="24"/>
                            <w:szCs w:val="24"/>
                          </w:rPr>
                          <w:t>3-</w:t>
                        </w:r>
                        <w:r w:rsidR="00C27843" w:rsidRPr="3E632308">
                          <w:rPr>
                            <w:sz w:val="24"/>
                            <w:szCs w:val="24"/>
                          </w:rPr>
                          <w:t>Bendrųjų stati</w:t>
                        </w:r>
                        <w:r w:rsidR="008E7653" w:rsidRPr="3E632308">
                          <w:rPr>
                            <w:sz w:val="24"/>
                            <w:szCs w:val="24"/>
                          </w:rPr>
                          <w:t xml:space="preserve">nio rodiklių forma; </w:t>
                        </w:r>
                        <w:r w:rsidR="00247C0E" w:rsidRPr="3E632308">
                          <w:rPr>
                            <w:sz w:val="24"/>
                            <w:szCs w:val="24"/>
                          </w:rPr>
                          <w:t>Priedas Nr.4-</w:t>
                        </w:r>
                        <w:r w:rsidR="007D4EB0" w:rsidRPr="3E632308">
                          <w:rPr>
                            <w:sz w:val="24"/>
                            <w:szCs w:val="24"/>
                          </w:rPr>
                          <w:t>Statinio fizinių rodiklių sąrašas</w:t>
                        </w:r>
                        <w:r w:rsidR="00247C0E" w:rsidRPr="3E632308">
                          <w:rPr>
                            <w:sz w:val="24"/>
                            <w:szCs w:val="24"/>
                          </w:rPr>
                          <w:t xml:space="preserve">; </w:t>
                        </w:r>
                        <w:r w:rsidR="007D4EB0" w:rsidRPr="3E632308">
                          <w:rPr>
                            <w:sz w:val="24"/>
                            <w:szCs w:val="24"/>
                          </w:rPr>
                          <w:t>Priedas Nr.5-</w:t>
                        </w:r>
                        <w:r w:rsidR="00A155B7" w:rsidRPr="3E632308">
                          <w:rPr>
                            <w:sz w:val="24"/>
                            <w:szCs w:val="24"/>
                          </w:rPr>
                          <w:t>Dangų konstrukcijos</w:t>
                        </w:r>
                        <w:r w:rsidR="15162375" w:rsidRPr="3E632308">
                          <w:rPr>
                            <w:sz w:val="24"/>
                            <w:szCs w:val="24"/>
                          </w:rPr>
                          <w:t>; Priedas Nr.</w:t>
                        </w:r>
                        <w:r w:rsidR="51856D09" w:rsidRPr="3E632308">
                          <w:rPr>
                            <w:sz w:val="24"/>
                            <w:szCs w:val="24"/>
                          </w:rPr>
                          <w:t>6</w:t>
                        </w:r>
                        <w:r w:rsidR="15162375" w:rsidRPr="3E632308">
                          <w:rPr>
                            <w:sz w:val="24"/>
                            <w:szCs w:val="24"/>
                          </w:rPr>
                          <w:t>-</w:t>
                        </w:r>
                        <w:r w:rsidR="1D7DC3FB" w:rsidRPr="3E632308">
                          <w:rPr>
                            <w:sz w:val="24"/>
                            <w:szCs w:val="24"/>
                          </w:rPr>
                          <w:t xml:space="preserve">Preliminarūs </w:t>
                        </w:r>
                        <w:r w:rsidR="4042C1CE" w:rsidRPr="3E632308">
                          <w:rPr>
                            <w:sz w:val="24"/>
                            <w:szCs w:val="24"/>
                          </w:rPr>
                          <w:t>Esamos dangos konstrukcijų storio matavimo duomenys; Priedas Nr.7-</w:t>
                        </w:r>
                        <w:r w:rsidR="462DF3AE" w:rsidRPr="3E632308">
                          <w:rPr>
                            <w:sz w:val="24"/>
                            <w:szCs w:val="24"/>
                          </w:rPr>
                          <w:t>Grežinių diagrama</w:t>
                        </w:r>
                        <w:r w:rsidR="5B8ACD70" w:rsidRPr="3E632308">
                          <w:rPr>
                            <w:sz w:val="24"/>
                            <w:szCs w:val="24"/>
                          </w:rPr>
                          <w:t>.</w:t>
                        </w:r>
                        <w:r>
                          <w:br/>
                        </w:r>
                        <w:r>
                          <w:br/>
                        </w:r>
                        <w:r w:rsidRPr="3E632308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16. Žemės sklypo statinio teisinės registracijos Nekilnojamojo turto registre duomenys: </w:t>
                        </w:r>
                        <w:r>
                          <w:br/>
                        </w:r>
                        <w:r w:rsidRPr="3E632308">
                          <w:rPr>
                            <w:sz w:val="24"/>
                            <w:szCs w:val="24"/>
                          </w:rPr>
                          <w:t xml:space="preserve">Žemės sklypo unikalus </w:t>
                        </w:r>
                        <w:proofErr w:type="spellStart"/>
                        <w:r w:rsidRPr="3E632308">
                          <w:rPr>
                            <w:sz w:val="24"/>
                            <w:szCs w:val="24"/>
                          </w:rPr>
                          <w:t>Nr</w:t>
                        </w:r>
                        <w:proofErr w:type="spellEnd"/>
                        <w:r w:rsidRPr="3E632308">
                          <w:rPr>
                            <w:sz w:val="24"/>
                            <w:szCs w:val="24"/>
                          </w:rPr>
                          <w:t xml:space="preserve">: </w:t>
                        </w:r>
                        <w:r w:rsidR="005B688D" w:rsidRPr="3E632308">
                          <w:rPr>
                            <w:sz w:val="24"/>
                            <w:szCs w:val="24"/>
                          </w:rPr>
                          <w:t xml:space="preserve">4400-4044-9264, </w:t>
                        </w:r>
                        <w:r w:rsidR="002870A6" w:rsidRPr="3E632308">
                          <w:rPr>
                            <w:sz w:val="24"/>
                            <w:szCs w:val="24"/>
                          </w:rPr>
                          <w:t>4400-4576-0769</w:t>
                        </w:r>
                        <w:r w:rsidRPr="3E632308">
                          <w:rPr>
                            <w:sz w:val="24"/>
                            <w:szCs w:val="24"/>
                          </w:rPr>
                          <w:t xml:space="preserve">; Inžinerinio statinio </w:t>
                        </w:r>
                        <w:proofErr w:type="spellStart"/>
                        <w:r w:rsidRPr="3E632308">
                          <w:rPr>
                            <w:sz w:val="24"/>
                            <w:szCs w:val="24"/>
                          </w:rPr>
                          <w:t>Nr</w:t>
                        </w:r>
                        <w:proofErr w:type="spellEnd"/>
                        <w:r w:rsidRPr="3E632308">
                          <w:rPr>
                            <w:sz w:val="24"/>
                            <w:szCs w:val="24"/>
                          </w:rPr>
                          <w:t xml:space="preserve">: </w:t>
                        </w:r>
                        <w:r w:rsidR="00641A76" w:rsidRPr="3E632308">
                          <w:rPr>
                            <w:sz w:val="24"/>
                            <w:szCs w:val="24"/>
                          </w:rPr>
                          <w:t>4400-3923-7079</w:t>
                        </w:r>
                        <w:r w:rsidR="007E4716" w:rsidRPr="3E632308">
                          <w:rPr>
                            <w:sz w:val="24"/>
                            <w:szCs w:val="24"/>
                          </w:rPr>
                          <w:t>, 4400-3930-3724.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br/>
                        </w:r>
                        <w:r w:rsidRPr="3E632308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320E19" w14:paraId="1D0BF153" w14:textId="77777777" w:rsidTr="3E632308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77777777" w:rsidR="00320E19" w:rsidRPr="008700D8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77DBFDF3" w14:textId="77777777" w:rsidTr="3E632308">
        <w:trPr>
          <w:trHeight w:val="952"/>
        </w:trPr>
        <w:tc>
          <w:tcPr>
            <w:tcW w:w="638" w:type="dxa"/>
          </w:tcPr>
          <w:p w14:paraId="4E48DF5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6A8B24DE"/>
    <w:multiLevelType w:val="hybridMultilevel"/>
    <w:tmpl w:val="15A48CE6"/>
    <w:lvl w:ilvl="0" w:tplc="45540F8E">
      <w:start w:val="4"/>
      <w:numFmt w:val="bullet"/>
      <w:lvlText w:val="-"/>
      <w:lvlJc w:val="left"/>
      <w:pPr>
        <w:ind w:left="1997" w:hanging="360"/>
      </w:pPr>
      <w:rPr>
        <w:rFonts w:ascii="Arial Narrow" w:eastAsiaTheme="minorHAnsi" w:hAnsi="Arial Narrow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  <w:num w:numId="25" w16cid:durableId="4429639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E19"/>
    <w:rsid w:val="0000209A"/>
    <w:rsid w:val="00006AD3"/>
    <w:rsid w:val="000145C1"/>
    <w:rsid w:val="000269BD"/>
    <w:rsid w:val="000702C7"/>
    <w:rsid w:val="000D2C3B"/>
    <w:rsid w:val="000D4B5A"/>
    <w:rsid w:val="00115504"/>
    <w:rsid w:val="00131F3B"/>
    <w:rsid w:val="00167AC2"/>
    <w:rsid w:val="00193103"/>
    <w:rsid w:val="001B3C8D"/>
    <w:rsid w:val="001C64D9"/>
    <w:rsid w:val="001D5CAD"/>
    <w:rsid w:val="001D6630"/>
    <w:rsid w:val="001E1CF4"/>
    <w:rsid w:val="0021612A"/>
    <w:rsid w:val="002256CB"/>
    <w:rsid w:val="002310EC"/>
    <w:rsid w:val="00247C0E"/>
    <w:rsid w:val="00251603"/>
    <w:rsid w:val="002569E0"/>
    <w:rsid w:val="00256D4C"/>
    <w:rsid w:val="00272370"/>
    <w:rsid w:val="002870A6"/>
    <w:rsid w:val="00296A60"/>
    <w:rsid w:val="002D6309"/>
    <w:rsid w:val="002E3647"/>
    <w:rsid w:val="002E4929"/>
    <w:rsid w:val="003145EC"/>
    <w:rsid w:val="00320E19"/>
    <w:rsid w:val="00323822"/>
    <w:rsid w:val="00332DD6"/>
    <w:rsid w:val="00340396"/>
    <w:rsid w:val="00347929"/>
    <w:rsid w:val="00352948"/>
    <w:rsid w:val="003B465F"/>
    <w:rsid w:val="003C4541"/>
    <w:rsid w:val="003E0C44"/>
    <w:rsid w:val="003E0CA4"/>
    <w:rsid w:val="003F7ADD"/>
    <w:rsid w:val="00412763"/>
    <w:rsid w:val="00475C04"/>
    <w:rsid w:val="00586DBD"/>
    <w:rsid w:val="005B470E"/>
    <w:rsid w:val="005B688D"/>
    <w:rsid w:val="00602095"/>
    <w:rsid w:val="006075CF"/>
    <w:rsid w:val="00641A76"/>
    <w:rsid w:val="006465FB"/>
    <w:rsid w:val="00680DD6"/>
    <w:rsid w:val="006A1F35"/>
    <w:rsid w:val="006E6230"/>
    <w:rsid w:val="00707547"/>
    <w:rsid w:val="00755B8E"/>
    <w:rsid w:val="00756498"/>
    <w:rsid w:val="00765FF6"/>
    <w:rsid w:val="007B3451"/>
    <w:rsid w:val="007D3364"/>
    <w:rsid w:val="007D3BF7"/>
    <w:rsid w:val="007D4EB0"/>
    <w:rsid w:val="007E4716"/>
    <w:rsid w:val="007E48E0"/>
    <w:rsid w:val="007E6882"/>
    <w:rsid w:val="007F66F5"/>
    <w:rsid w:val="00800194"/>
    <w:rsid w:val="008127F5"/>
    <w:rsid w:val="00851839"/>
    <w:rsid w:val="008700D8"/>
    <w:rsid w:val="00870B20"/>
    <w:rsid w:val="008A7329"/>
    <w:rsid w:val="008E7653"/>
    <w:rsid w:val="008F39B8"/>
    <w:rsid w:val="00906407"/>
    <w:rsid w:val="009076E3"/>
    <w:rsid w:val="00914BBC"/>
    <w:rsid w:val="0095383B"/>
    <w:rsid w:val="00976FD6"/>
    <w:rsid w:val="00993673"/>
    <w:rsid w:val="009B779A"/>
    <w:rsid w:val="009F2D51"/>
    <w:rsid w:val="009F31E0"/>
    <w:rsid w:val="009F622B"/>
    <w:rsid w:val="00A155B7"/>
    <w:rsid w:val="00A3136B"/>
    <w:rsid w:val="00A32180"/>
    <w:rsid w:val="00A415E7"/>
    <w:rsid w:val="00A6394C"/>
    <w:rsid w:val="00AE1E89"/>
    <w:rsid w:val="00AF44BA"/>
    <w:rsid w:val="00B119CC"/>
    <w:rsid w:val="00B6792E"/>
    <w:rsid w:val="00B81E29"/>
    <w:rsid w:val="00B83D7E"/>
    <w:rsid w:val="00C061AC"/>
    <w:rsid w:val="00C27843"/>
    <w:rsid w:val="00C83B18"/>
    <w:rsid w:val="00CD3E4B"/>
    <w:rsid w:val="00CE20BF"/>
    <w:rsid w:val="00D0444E"/>
    <w:rsid w:val="00D34E4F"/>
    <w:rsid w:val="00D36F86"/>
    <w:rsid w:val="00D430C8"/>
    <w:rsid w:val="00D63F67"/>
    <w:rsid w:val="00D9275C"/>
    <w:rsid w:val="00D97AB4"/>
    <w:rsid w:val="00DB3B77"/>
    <w:rsid w:val="00DF28C3"/>
    <w:rsid w:val="00DF3C2D"/>
    <w:rsid w:val="00E06680"/>
    <w:rsid w:val="00E24CA9"/>
    <w:rsid w:val="00E62541"/>
    <w:rsid w:val="00E76289"/>
    <w:rsid w:val="00ED308F"/>
    <w:rsid w:val="00EE1AB2"/>
    <w:rsid w:val="00EE75A4"/>
    <w:rsid w:val="00F01428"/>
    <w:rsid w:val="00F0701C"/>
    <w:rsid w:val="00F14267"/>
    <w:rsid w:val="00F1532D"/>
    <w:rsid w:val="00F24AD8"/>
    <w:rsid w:val="00F3413F"/>
    <w:rsid w:val="00F472CA"/>
    <w:rsid w:val="00F47AD0"/>
    <w:rsid w:val="00F852F1"/>
    <w:rsid w:val="00F93989"/>
    <w:rsid w:val="00FB681D"/>
    <w:rsid w:val="00FD6727"/>
    <w:rsid w:val="15162375"/>
    <w:rsid w:val="1A311D72"/>
    <w:rsid w:val="1D7DC3FB"/>
    <w:rsid w:val="22BCFDD5"/>
    <w:rsid w:val="3E632308"/>
    <w:rsid w:val="4042C1CE"/>
    <w:rsid w:val="462DF3AE"/>
    <w:rsid w:val="4C453E85"/>
    <w:rsid w:val="51856D09"/>
    <w:rsid w:val="553BC6C0"/>
    <w:rsid w:val="57DDE816"/>
    <w:rsid w:val="5B8ACD70"/>
    <w:rsid w:val="7839F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CDA88817-FF21-4011-A533-96FE0F32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FA4D4C-DFBF-4F8D-8440-5A003C6441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0032B-30C7-4264-8A79-9FA0278B421F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3.xml><?xml version="1.0" encoding="utf-8"?>
<ds:datastoreItem xmlns:ds="http://schemas.openxmlformats.org/officeDocument/2006/customXml" ds:itemID="{2DC1C843-66F4-4D3D-AE3C-22FB546BF8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2687</Words>
  <Characters>1532</Characters>
  <Application>Microsoft Office Word</Application>
  <DocSecurity>0</DocSecurity>
  <Lines>12</Lines>
  <Paragraphs>8</Paragraphs>
  <ScaleCrop>false</ScaleCrop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/>
  <cp:keywords/>
  <dc:description/>
  <cp:lastModifiedBy>Vytautas Brūzga</cp:lastModifiedBy>
  <cp:revision>124</cp:revision>
  <dcterms:created xsi:type="dcterms:W3CDTF">2025-02-03T19:58:00Z</dcterms:created>
  <dcterms:modified xsi:type="dcterms:W3CDTF">2025-04-01T12:59:00Z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